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F16E26" w:rsidRDefault="00F16E26">
      <w:pPr>
        <w:jc w:val="both"/>
        <w:rPr>
          <w:rFonts w:ascii="Times New Roman" w:hAnsi="Times New Roman"/>
          <w:sz w:val="26"/>
        </w:rPr>
      </w:pPr>
      <w:bookmarkStart w:id="0" w:name="_GoBack"/>
      <w:bookmarkEnd w:id="0"/>
    </w:p>
    <w:p w14:paraId="02000000" w14:textId="77777777" w:rsidR="00F16E26" w:rsidRDefault="007F64AB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Подать заявление на патент можно в МФЦ</w:t>
      </w:r>
    </w:p>
    <w:p w14:paraId="03000000" w14:textId="77777777" w:rsidR="00F16E26" w:rsidRDefault="007F64AB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Заместитель начальника Межрайонной ИФНС России №22 по Челябинской области Ольга Васильевна Свистун информирует, многофункциональные центры  (МФЦ) значительно упрощают процесс получения гражданами и юридическими </w:t>
      </w:r>
      <w:r>
        <w:rPr>
          <w:rFonts w:ascii="Times New Roman" w:hAnsi="Times New Roman"/>
          <w:sz w:val="26"/>
        </w:rPr>
        <w:t xml:space="preserve">лицами государственных и муниципальных услуг. </w:t>
      </w:r>
    </w:p>
    <w:p w14:paraId="04000000" w14:textId="77777777" w:rsidR="00F16E26" w:rsidRDefault="007F64AB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Так, например, чтобы  оформить патент, можно обратившись  в  любой МФЦ с паспортом и заполненным заявлением. Патент выдается сроком от 1 до 12 месяцев в течение налогового периода.</w:t>
      </w:r>
    </w:p>
    <w:p w14:paraId="05000000" w14:textId="77777777" w:rsidR="00F16E26" w:rsidRDefault="007F64AB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 на применение пате</w:t>
      </w:r>
      <w:r>
        <w:rPr>
          <w:rFonts w:ascii="Times New Roman" w:hAnsi="Times New Roman"/>
          <w:sz w:val="26"/>
        </w:rPr>
        <w:t xml:space="preserve">нта необходимо представить за 10 рабочих дней до начала деятельности.  Если налогоплательщик подает документы на регистрацию ИП он вправе одновременно подать заявление на патент. В этом случае патент будет рассчитан и выдан с момента регистрации ИП. </w:t>
      </w:r>
    </w:p>
    <w:p w14:paraId="06000000" w14:textId="77777777" w:rsidR="00F16E26" w:rsidRDefault="007F64AB">
      <w:pPr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Ольга</w:t>
      </w:r>
      <w:r>
        <w:rPr>
          <w:rFonts w:ascii="Times New Roman" w:hAnsi="Times New Roman"/>
          <w:sz w:val="26"/>
        </w:rPr>
        <w:t xml:space="preserve"> Васильевна напомнила  во всех МФЦ региона организовано предоставление 20 государственных услуг ФНС России, в том числе по государственной регистрации, выдаче ИНН, предоставлению информации о задолженности, приему деклараций 3-НДФЛ и документов по имуществ</w:t>
      </w:r>
      <w:r>
        <w:rPr>
          <w:rFonts w:ascii="Times New Roman" w:hAnsi="Times New Roman"/>
          <w:sz w:val="26"/>
        </w:rPr>
        <w:t>енным налогам физических лиц, приему заявлений о доступе к личному кабинету для физических лиц, предоставлении налоговой льготы по имущественным налогам.</w:t>
      </w:r>
      <w:proofErr w:type="gramEnd"/>
    </w:p>
    <w:p w14:paraId="07000000" w14:textId="77777777" w:rsidR="00F16E26" w:rsidRDefault="007F64AB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Адреса и контактная информация о МФЦ в Челябинской области размещены на региональном портале МФЦ   </w:t>
      </w:r>
      <w:hyperlink r:id="rId5" w:history="1">
        <w:r>
          <w:rPr>
            <w:rStyle w:val="a3"/>
            <w:rFonts w:ascii="Times New Roman" w:hAnsi="Times New Roman"/>
            <w:sz w:val="26"/>
          </w:rPr>
          <w:t>https://mfc-74.ru/services/</w:t>
        </w:r>
      </w:hyperlink>
    </w:p>
    <w:sectPr w:rsidR="00F16E26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26"/>
    <w:rsid w:val="007F64AB"/>
    <w:rsid w:val="00F1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fc-74.ru/serv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</dc:creator>
  <cp:lastModifiedBy>regin</cp:lastModifiedBy>
  <cp:revision>2</cp:revision>
  <dcterms:created xsi:type="dcterms:W3CDTF">2023-10-12T08:25:00Z</dcterms:created>
  <dcterms:modified xsi:type="dcterms:W3CDTF">2023-10-12T08:25:00Z</dcterms:modified>
</cp:coreProperties>
</file>